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(Contract), STMicroelectronics (NUS System Design Project)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Global 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Assemble a 5-stage offline process-intelligence platform for globally distributed spray-drying plants: GPU OCR and layout parsing, recursive chunking, ONNX embeddings, a Chroma vector store, and LangChain over a locally hosted Gemma model.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 (AI+X Global Challenge), Amazon</w:t>
      </w:r>
      <w:r>
        <w:rPr>
          <w:b/>
        </w:rPr>
        <w:tab/>
        <w:t>Jul 2026 – Oct 2026</w:t>
      </w:r>
    </w:p>
    <w:p>
      <w:pPr>
        <w:spacing w:before="0" w:after="0"/>
        <w:ind w:left="780" w:hanging="113"/>
      </w:pPr>
      <w:r>
        <w:t>• Built vision systems turning raw camera feeds into perception-ready frames across 3 workstreams: camera ISP, super-resolution, and image restoration under real-world blur.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Software Engineer (Citizen Developer), People's Association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Delivered a digital garden-plot balloting platform across admin and public frontends, backend, GIS mapping, and deployment, now production-ready for national rollout across Singapore.</w:t>
      </w:r>
    </w:p>
    <w:p>
      <w:pPr>
        <w:spacing w:before="0" w:after="0"/>
        <w:ind w:left="780" w:hanging="113"/>
      </w:pPr>
      <w:r>
        <w:t>• Integrated Singpass Login (OIDC) to secure resident sign-in and Myinfo to verify identity and address, keeping garden-plot balloting fair for 150 residents signed up at release.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Developed a SimPy discrete-event digital twin and OR-Tools CP-SAT solver for hybrid flow-shop scheduling, then compared 3 approaches (heuristic, MIP, and genetic algorithm) to turn production objectives and constraints into decision-ready schedules.</w:t>
      </w:r>
    </w:p>
    <w:p>
      <w:pPr>
        <w:spacing w:before="0" w:after="0"/>
        <w:ind w:left="780" w:hanging="113"/>
      </w:pPr>
      <w:r>
        <w:t>• Productionized a team-built APC simulator for live internal users on Azure App Service with Docker packaging, access restrictions, and runtime and session hardening.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Directed a 5-person team to architect decentralised drone-swarm coordination on correlated random-walk search, gradient-flow dispersion, delay-tolerant gossip, cross-inhibition consensus, and response-threshold task allocation.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Personal Project, Hailo Edge AI Training and Deployment</w:t>
      </w:r>
      <w:r>
        <w:rPr>
          <w:b/>
        </w:rPr>
        <w:tab/>
        <w:t>Mar 2026</w:t>
      </w:r>
    </w:p>
    <w:p>
      <w:pPr>
        <w:spacing w:before="0" w:after="0"/>
        <w:ind w:left="780" w:hanging="113"/>
      </w:pPr>
      <w:r>
        <w:t>• Trained YOLO26 through transfer learning and reshaped its architecture with the Hailo Dataflow Compiler, running document detection on a Hailo-8L rated 13 TOPS at 1.5 W to speed up large-batch scanning.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Republic of Singapore Navy, Base Support Assistant</w:t>
      </w:r>
      <w:r>
        <w:rPr>
          <w:b/>
        </w:rPr>
        <w:tab/>
        <w:t>Jan 2022 – Jan 2023</w:t>
      </w:r>
    </w:p>
    <w:p>
      <w:pPr>
        <w:spacing w:before="0" w:after="0"/>
        <w:ind w:left="780" w:hanging="113"/>
      </w:pPr>
      <w:r>
        <w:t>• Compressed a 6-month food-waste analysis cycle into a 3-minute reporting process with an Excel VBA automation workflow inside a security-constrained environment.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Python, TypeScript, React, Next.js, Three.js, FastAPI, PyTorch, ONNX, Docker, CI/CD, Azure; AI tools (Claude Code, ChatGPT, Codex, Gemini, ComfyUI); 3D CV: camera models, epipolar geometry, absolute pose (PnP), SfM, bundle adjustment, multi-view stereo</w:t>
      </w:r>
    </w:p>
    <w:p>
      <w:pPr>
        <w:spacing w:before="0" w:after="0"/>
      </w:pPr>
      <w:r>
        <w:t>Certifications: NVIDIA Disaster Risk Monitoring with Satellite Imagery; Reinforcement Learning and Deep RL Python (Packt)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Software Engineer Resume</dc:title>
  <dc:subject>Software Engineer Resume</dc:subject>
  <dc:creator>Rahul Mitra</dc:creator>
  <cp:keywords>rahul-mitra.com, Software Engineer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