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2"/>
        </w:rPr>
        <w:t>RAHUL MITRA</w:t>
      </w:r>
    </w:p>
    <w:p>
      <w:pPr>
        <w:spacing w:before="0" w:after="80"/>
        <w:jc w:val="center"/>
      </w:pPr>
      <w:r>
        <w:rPr>
          <w:sz w:val="19"/>
        </w:rPr>
        <w:t>Singapore</w:t>
      </w:r>
      <w:r>
        <w:rPr>
          <w:sz w:val="19"/>
        </w:rPr>
        <w:t xml:space="preserve"> · </w:t>
      </w:r>
      <w:hyperlink r:id="rId9">
        <w:r>
          <w:rPr>
            <w:color w:val="000000"/>
            <w:sz w:val="19"/>
            <w:szCs w:val="19"/>
          </w:rPr>
          <w:t xml:space="preserve">mitrarahul2002@gmail.com</w:t>
        </w:r>
      </w:hyperlink>
      <w:r>
        <w:rPr>
          <w:sz w:val="19"/>
        </w:rPr>
        <w:t xml:space="preserve"> · </w:t>
      </w:r>
      <w:hyperlink r:id="rId10">
        <w:r>
          <w:rPr>
            <w:color w:val="000000"/>
            <w:sz w:val="19"/>
            <w:szCs w:val="19"/>
          </w:rPr>
          <w:t xml:space="preserve">linkedin.com/in/rahulmitra-dev</w:t>
        </w:r>
      </w:hyperlink>
      <w:r>
        <w:rPr>
          <w:sz w:val="19"/>
        </w:rPr>
        <w:t xml:space="preserve"> · </w:t>
      </w:r>
      <w:hyperlink r:id="rId11">
        <w:r>
          <w:rPr>
            <w:color w:val="000000"/>
            <w:sz w:val="19"/>
            <w:szCs w:val="19"/>
          </w:rPr>
          <w:t xml:space="preserve">github.com/Rah-Rah-Mitra</w:t>
        </w:r>
      </w:hyperlink>
      <w:r>
        <w:rPr>
          <w:sz w:val="19"/>
        </w:rPr>
        <w:t xml:space="preserve"> · </w:t>
      </w:r>
      <w:hyperlink r:id="rId12">
        <w:r>
          <w:rPr>
            <w:color w:val="000000"/>
            <w:sz w:val="19"/>
            <w:szCs w:val="19"/>
          </w:rPr>
          <w:t xml:space="preserve">rahul-mitra.com</w:t>
        </w:r>
      </w:hyperlink>
    </w:p>
    <w:p>
      <w:pPr>
        <w:keepNext/>
        <w:spacing w:before="60" w:after="40"/>
        <w:pBdr>
          <w:bottom w:val="single" w:sz="6" w:space="1" w:color="000000"/>
        </w:pBdr>
      </w:pPr>
      <w:r>
        <w:rPr>
          <w:b/>
          <w:spacing w:val="20"/>
        </w:rPr>
        <w:t>EDUCATION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National University of Singapore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Bachelor of Engineering, Industrial Systems Engineering</w:t>
      </w:r>
      <w:r>
        <w:tab/>
        <w:t>Aug 2023 – Jul 2027</w:t>
      </w:r>
    </w:p>
    <w:p>
      <w:pPr>
        <w:spacing w:before="0" w:after="20"/>
        <w:ind w:left="259" w:hanging="259"/>
      </w:pPr>
      <w:r>
        <w:t>• Pursuing a Second Major in Computer Science and a Minor in Mathematics.</w:t>
      </w:r>
    </w:p>
    <w:p>
      <w:pPr>
        <w:spacing w:before="0" w:after="20"/>
        <w:ind w:left="259" w:hanging="259"/>
      </w:pPr>
      <w:r>
        <w:t>• Awarded Certificate of Outstanding Performance in 3D Computer Vision (CS4277): top student in a class of 24, NUS School of Computing.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EXPERIENCE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STMicroelectronics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Operations Research (NUS System Design Project), Contract</w:t>
      </w:r>
      <w:r>
        <w:tab/>
        <w:t>Aug 2026 – Present</w:t>
      </w:r>
    </w:p>
    <w:p>
      <w:pPr>
        <w:spacing w:before="0" w:after="20"/>
        <w:ind w:left="259" w:hanging="259"/>
      </w:pPr>
      <w:r>
        <w:t>• Build an AI-driven put-away recommendation system for STMicroelectronics' Singapore warehouse, combining picking history, demand forecasts, and live capacity to replace experience-based slotting decisions.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Amazon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Robotics Vision Engineer (BlendED AI+X)</w:t>
      </w:r>
      <w:r>
        <w:tab/>
        <w:t>Jul 2026 – Present</w:t>
      </w:r>
    </w:p>
    <w:p>
      <w:pPr>
        <w:spacing w:before="0" w:after="20"/>
        <w:ind w:left="259" w:hanging="259"/>
      </w:pPr>
      <w:r>
        <w:t>• Build vision systems for camera ISP enhancement, super-resolution, and image restoration under motion and low light.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Operational AI Systems &amp; Data Engineer (Contract)</w:t>
      </w:r>
      <w:r>
        <w:tab/>
        <w:t>Jun 2026 – Present</w:t>
      </w:r>
    </w:p>
    <w:p>
      <w:pPr>
        <w:spacing w:before="0" w:after="20"/>
        <w:ind w:left="259" w:hanging="259"/>
      </w:pPr>
      <w:r>
        <w:t>• Design a hallucination-resistant tool loop in which the model emits schema-constrained JSON and the solver computes every number, gated by an automated numeric-fidelity check and a per-call audit log, with no write path to plant control.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Data Analytics and Project/Product Management Intern</w:t>
      </w:r>
      <w:r>
        <w:tab/>
        <w:t>Jan 2026 – Jun 2026</w:t>
      </w:r>
    </w:p>
    <w:p>
      <w:pPr>
        <w:spacing w:before="0" w:after="20"/>
        <w:ind w:left="259" w:hanging="259"/>
      </w:pPr>
      <w:r>
        <w:t>• Developed a SimPy discrete-event digital twin and OR-Tools CP-SAT optimizer for hybrid flow-shop scheduling, translating production objectives and constraints into decision-ready schedules.</w:t>
      </w:r>
    </w:p>
    <w:p>
      <w:pPr>
        <w:spacing w:before="0" w:after="20"/>
        <w:ind w:left="259" w:hanging="259"/>
      </w:pPr>
      <w:r>
        <w:t>• Validated a non-destructive, 15-stage changeover-data pipeline against five years of unseen raw data with zero execution failures, normalizing operator- and machine-generated anomalies.</w:t>
      </w:r>
    </w:p>
    <w:p>
      <w:pPr>
        <w:spacing w:before="0" w:after="20"/>
        <w:ind w:left="259" w:hanging="259"/>
      </w:pPr>
      <w:r>
        <w:t>• Productionized a team-built APC simulator for live internal users on Azure App Service, applying access restrictions, runtime and session hardening, and Docker packaging.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YesWeHack</w:t>
      </w:r>
      <w:r>
        <w:tab/>
        <w:t>Remote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Independent Bug Bounty Researcher</w:t>
      </w:r>
      <w:r>
        <w:tab/>
        <w:t>May 2024 – Present</w:t>
      </w:r>
    </w:p>
    <w:p>
      <w:pPr>
        <w:spacing w:before="0" w:after="20"/>
        <w:ind w:left="259" w:hanging="259"/>
      </w:pPr>
      <w:r>
        <w:t>• Assessed GovTech GBBP12/13, the Land Transport Authority, and 13+ other programs for SSRF, CSRF, SQL/NoSQL injection, authentication bypass, and authorization weaknesses.</w:t>
      </w:r>
    </w:p>
    <w:p>
      <w:pPr>
        <w:spacing w:before="0" w:after="20"/>
        <w:ind w:left="259" w:hanging="259"/>
      </w:pPr>
      <w:r>
        <w:t>• Automated endpoint discovery, payload delivery, and evidence collection for responsible-disclosure reports using Burp Suite, Wireshark, Python, Bash, and custom fuzzing scripts.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Republic of Singapore Navy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Base Support Assistant</w:t>
      </w:r>
      <w:r>
        <w:tab/>
        <w:t>Jan 2022 – Jan 2023</w:t>
      </w:r>
    </w:p>
    <w:p>
      <w:pPr>
        <w:spacing w:before="0" w:after="20"/>
        <w:ind w:left="259" w:hanging="259"/>
      </w:pPr>
      <w:r>
        <w:t>• Compressed a six-month food-waste analysis cycle into a sub-three-minute reporting process with an Excel VBA automation workflow inside a security-constrained environment.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PROJECTS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Arcane Security Tooling Family</w:t>
      </w:r>
      <w:r>
        <w:tab/>
        <w:t>Mar 2026</w:t>
      </w:r>
    </w:p>
    <w:p>
      <w:pPr>
        <w:spacing w:before="0" w:after="20"/>
        <w:ind w:left="259" w:hanging="259"/>
      </w:pPr>
      <w:r>
        <w:t>• Built Rust-forward security and red-team tooling (Arcane, Arcane-PP, Arcane-GLM, Arcane-OCR) for automation, OCR, and adversarial workflows.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Volt Pulse SG: SMU Hack For Cities 2026 (Top 8 Finalist of 50+ teams)</w:t>
      </w:r>
      <w:r>
        <w:tab/>
        <w:t>Jan 2026</w:t>
      </w:r>
    </w:p>
    <w:p>
      <w:pPr>
        <w:spacing w:before="0" w:after="20"/>
        <w:ind w:left="259" w:hanging="259"/>
      </w:pPr>
      <w:r>
        <w:t>• Built an agentic AI system for tracking HDB household energy costs using SEALION embeddings, Supabase vector search, RRF routing, and scheduler-agent planning.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DSTA BRINHACK 2025 CTF (top quartile of 400+ teams)</w:t>
      </w:r>
      <w:r>
        <w:tab/>
        <w:t>2025</w:t>
      </w:r>
    </w:p>
    <w:p>
      <w:pPr>
        <w:spacing w:before="0" w:after="20"/>
        <w:ind w:left="259" w:hanging="259"/>
      </w:pPr>
      <w:r>
        <w:t>• Solved web, crypto, reverse-engineering, and systems-security challenges under time pressure in a first CTF, finishing in the top quartile among 400+ teams.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LEADERSHIP AND ACTIVITIES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NTUC Health Active Ageing Centre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Elderly Care Volunteer</w:t>
      </w:r>
      <w:r>
        <w:tab/>
        <w:t>Sep 2025 – Present</w:t>
      </w:r>
    </w:p>
    <w:p>
      <w:pPr>
        <w:spacing w:before="0" w:after="20"/>
        <w:ind w:left="259" w:hanging="259"/>
      </w:pPr>
      <w:r>
        <w:t>• Support weekly senior-engagement activities, deepening empathy for healthcare, accessibility, and human-centered community product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SKILLS AND CERTIFICATIONS</w:t>
      </w:r>
    </w:p>
    <w:p>
      <w:pPr>
        <w:spacing w:before="0" w:after="20"/>
      </w:pPr>
      <w:r>
        <w:rPr>
          <w:b/>
        </w:rPr>
        <w:t xml:space="preserve">Technical: </w:t>
      </w:r>
      <w:r>
        <w:t>Burp Suite, Wireshark, SSRF, CSRF, SQL/NoSQL injection, authentication bypass, OAuth2/JWT, OWASP Top 10, fuzzing, reverse engineering, custom exploit scripting, Python, Bash, Rust</w:t>
      </w:r>
    </w:p>
    <w:p>
      <w:pPr>
        <w:spacing w:before="0" w:after="20"/>
      </w:pPr>
      <w:r>
        <w:rPr>
          <w:b/>
        </w:rPr>
        <w:t xml:space="preserve">Certifications: </w:t>
      </w:r>
      <w:r>
        <w:t>Reverse Engineering Windows Executables (digital forensics); Docker for the Absolute Beginner (Stone River eLearning)</w:t>
      </w:r>
    </w:p>
    <w:sectPr w:rsidR="00FC693F" w:rsidRPr="0006063C" w:rsidSect="00034616">
      <w:pgSz w:w="11906" w:h="16838"/>
      <w:pgMar w:top="79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0"/>
    </w:pPr>
    <w:rPr>
      <w:rFonts w:ascii="Times New Roman" w:hAnsi="Times New Roman" w:eastAsia="Times New Roman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trarahul2002@gmail.com" TargetMode="External"/><Relationship Id="rId10" Type="http://schemas.openxmlformats.org/officeDocument/2006/relationships/hyperlink" Target="https://www.linkedin.com/in/rahulmitra-dev" TargetMode="External"/><Relationship Id="rId11" Type="http://schemas.openxmlformats.org/officeDocument/2006/relationships/hyperlink" Target="https://github.com/Rah-Rah-Mitra" TargetMode="External"/><Relationship Id="rId12" Type="http://schemas.openxmlformats.org/officeDocument/2006/relationships/hyperlink" Target="https://rahul-mi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Rahul Mitra - Cyber Security Resume</dc:title>
  <dc:subject>Cyber Security Resume</dc:subject>
  <dc:creator>Rahul Mitra</dc:creator>
  <cp:keywords>rahul-mitra.com, Cyber Security Resume</cp:keywords>
  <dc:description>generated by python-docx</dc:description>
  <cp:lastModifiedBy>Rahul Mitra</cp:lastModifiedBy>
  <cp:revision>1</cp:revision>
  <dcterms:created xsi:type="dcterms:W3CDTF">2013-12-23T23:15:00Z</dcterms:created>
  <dcterms:modified xsi:type="dcterms:W3CDTF">2013-12-23T23:15:00Z</dcterms:modified>
  <cp:category/>
</cp:coreProperties>
</file>